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A9" w:rsidRDefault="00E22BF8" w:rsidP="000444A9">
      <w:pPr>
        <w:pStyle w:val="Heading4"/>
        <w:ind w:left="0"/>
        <w:rPr>
          <w:rFonts w:ascii="Arial" w:hAnsi="Arial" w:cs="Arial"/>
          <w:sz w:val="24"/>
        </w:rPr>
      </w:pPr>
      <w:r w:rsidRPr="003B612D">
        <w:rPr>
          <w:rFonts w:ascii="Arial" w:hAnsi="Arial" w:cs="Arial"/>
          <w:sz w:val="24"/>
          <w:highlight w:val="yellow"/>
        </w:rPr>
        <w:t xml:space="preserve">[Company </w:t>
      </w:r>
      <w:r>
        <w:rPr>
          <w:rFonts w:ascii="Arial" w:hAnsi="Arial" w:cs="Arial"/>
          <w:sz w:val="24"/>
          <w:highlight w:val="yellow"/>
        </w:rPr>
        <w:t>Logo</w:t>
      </w:r>
      <w:r w:rsidRPr="003B612D">
        <w:rPr>
          <w:rFonts w:ascii="Arial" w:hAnsi="Arial" w:cs="Arial"/>
          <w:sz w:val="24"/>
          <w:highlight w:val="yellow"/>
        </w:rPr>
        <w:t>]</w:t>
      </w:r>
    </w:p>
    <w:p w:rsidR="00E22BF8" w:rsidRPr="00E22BF8" w:rsidRDefault="00E22BF8" w:rsidP="00E22BF8"/>
    <w:p w:rsidR="000444A9" w:rsidRDefault="000444A9" w:rsidP="000444A9">
      <w:pPr>
        <w:pStyle w:val="Heading4"/>
        <w:ind w:left="0"/>
        <w:rPr>
          <w:b/>
          <w:szCs w:val="20"/>
          <w:u w:val="single"/>
        </w:rPr>
      </w:pPr>
      <w:r>
        <w:t>EQUA</w:t>
      </w:r>
      <w:bookmarkStart w:id="0" w:name="_GoBack"/>
      <w:bookmarkEnd w:id="0"/>
      <w:r>
        <w:t>L EMPLOYMENT OPPORTUNITY POLICY STATEMENT</w:t>
      </w:r>
    </w:p>
    <w:p w:rsidR="003915B9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15B9" w:rsidRPr="003B612D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2D">
        <w:rPr>
          <w:rFonts w:ascii="Arial" w:hAnsi="Arial" w:cs="Arial"/>
          <w:sz w:val="24"/>
          <w:szCs w:val="24"/>
        </w:rPr>
        <w:t xml:space="preserve">It is the policy of </w:t>
      </w:r>
      <w:r w:rsidRPr="003B612D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 xml:space="preserve"> not to discriminate against any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employee or applicant for employment because of race, color, religion, sex, </w:t>
      </w:r>
      <w:r w:rsidR="009F6E1D">
        <w:rPr>
          <w:rFonts w:ascii="Arial" w:hAnsi="Arial" w:cs="Arial"/>
          <w:sz w:val="24"/>
          <w:szCs w:val="24"/>
        </w:rPr>
        <w:t xml:space="preserve">sexual orientation, gender identity, </w:t>
      </w:r>
      <w:r w:rsidRPr="003B612D">
        <w:rPr>
          <w:rFonts w:ascii="Arial" w:hAnsi="Arial" w:cs="Arial"/>
          <w:sz w:val="24"/>
          <w:szCs w:val="24"/>
        </w:rPr>
        <w:t xml:space="preserve">national origin, age, marital status, genetic information, disability or because he or she is a protected veteran. It is also the policy of </w:t>
      </w:r>
      <w:r w:rsidR="00B4491D" w:rsidRPr="00CE406B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 xml:space="preserve"> to take affirmative action to employ and to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advance in employment, all persons regardless of race, color, religion, sex, </w:t>
      </w:r>
      <w:r w:rsidR="009F6E1D">
        <w:rPr>
          <w:rFonts w:ascii="Arial" w:hAnsi="Arial" w:cs="Arial"/>
          <w:sz w:val="24"/>
          <w:szCs w:val="24"/>
        </w:rPr>
        <w:t>sexual orientation, gender identity</w:t>
      </w:r>
      <w:r w:rsidR="009F6E1D">
        <w:rPr>
          <w:rFonts w:ascii="Arial" w:hAnsi="Arial" w:cs="Arial"/>
          <w:sz w:val="24"/>
          <w:szCs w:val="24"/>
        </w:rPr>
        <w:t>,</w:t>
      </w:r>
      <w:r w:rsidR="009F6E1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national origin, age, marital status, genetic information, disabil</w:t>
      </w:r>
      <w:r w:rsidR="003B612D" w:rsidRPr="003B612D">
        <w:rPr>
          <w:rFonts w:ascii="Arial" w:hAnsi="Arial" w:cs="Arial"/>
          <w:sz w:val="24"/>
          <w:szCs w:val="24"/>
        </w:rPr>
        <w:t>ity or protected veteran status</w:t>
      </w:r>
      <w:r w:rsidRPr="003B612D">
        <w:rPr>
          <w:rFonts w:ascii="Arial" w:hAnsi="Arial" w:cs="Arial"/>
          <w:sz w:val="24"/>
          <w:szCs w:val="24"/>
        </w:rPr>
        <w:t>, and to base all employment decisions only on valid job requirements. This policy shall apply to all employment actions,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including but not limited to recruitment, </w:t>
      </w:r>
      <w:r w:rsidR="003B612D" w:rsidRPr="003B612D">
        <w:rPr>
          <w:rFonts w:ascii="Arial" w:hAnsi="Arial" w:cs="Arial"/>
          <w:sz w:val="24"/>
          <w:szCs w:val="24"/>
        </w:rPr>
        <w:t>h</w:t>
      </w:r>
      <w:r w:rsidRPr="003B612D">
        <w:rPr>
          <w:rFonts w:ascii="Arial" w:hAnsi="Arial" w:cs="Arial"/>
          <w:sz w:val="24"/>
          <w:szCs w:val="24"/>
        </w:rPr>
        <w:t>iring,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upgrading,</w:t>
      </w:r>
      <w:r w:rsidR="00E22BF8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promotion, transfer,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demotion, layoff, recall, termination, rates of pay or other forms of compensation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and selection for training, including apprenticeship, at all levels of employment.</w:t>
      </w:r>
    </w:p>
    <w:p w:rsidR="003915B9" w:rsidRPr="003B612D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5B9" w:rsidRPr="003B612D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2D">
        <w:rPr>
          <w:rFonts w:ascii="Arial" w:hAnsi="Arial" w:cs="Arial"/>
          <w:sz w:val="24"/>
          <w:szCs w:val="24"/>
        </w:rPr>
        <w:t xml:space="preserve">Employees and applicants of </w:t>
      </w:r>
      <w:r w:rsidR="003B612D" w:rsidRPr="003B612D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 xml:space="preserve"> will not be subject to harassment on the</w:t>
      </w:r>
      <w:r w:rsidR="00B4491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basis of </w:t>
      </w:r>
      <w:r w:rsidR="00B4491D" w:rsidRPr="003B612D">
        <w:rPr>
          <w:rFonts w:ascii="Arial" w:hAnsi="Arial" w:cs="Arial"/>
          <w:sz w:val="24"/>
          <w:szCs w:val="24"/>
        </w:rPr>
        <w:t xml:space="preserve">race, color, religion, sex, </w:t>
      </w:r>
      <w:r w:rsidR="009F6E1D">
        <w:rPr>
          <w:rFonts w:ascii="Arial" w:hAnsi="Arial" w:cs="Arial"/>
          <w:sz w:val="24"/>
          <w:szCs w:val="24"/>
        </w:rPr>
        <w:t>sexual orientation, gender identity</w:t>
      </w:r>
      <w:r w:rsidR="009F6E1D">
        <w:rPr>
          <w:rFonts w:ascii="Arial" w:hAnsi="Arial" w:cs="Arial"/>
          <w:sz w:val="24"/>
          <w:szCs w:val="24"/>
        </w:rPr>
        <w:t>,</w:t>
      </w:r>
      <w:r w:rsidR="009F6E1D" w:rsidRPr="003B612D">
        <w:rPr>
          <w:rFonts w:ascii="Arial" w:hAnsi="Arial" w:cs="Arial"/>
          <w:sz w:val="24"/>
          <w:szCs w:val="24"/>
        </w:rPr>
        <w:t xml:space="preserve"> </w:t>
      </w:r>
      <w:r w:rsidR="00B4491D" w:rsidRPr="003B612D">
        <w:rPr>
          <w:rFonts w:ascii="Arial" w:hAnsi="Arial" w:cs="Arial"/>
          <w:sz w:val="24"/>
          <w:szCs w:val="24"/>
        </w:rPr>
        <w:t xml:space="preserve">national origin, age, marital status, genetic </w:t>
      </w:r>
      <w:r w:rsidR="00B4491D">
        <w:rPr>
          <w:rFonts w:ascii="Arial" w:hAnsi="Arial" w:cs="Arial"/>
          <w:sz w:val="24"/>
          <w:szCs w:val="24"/>
        </w:rPr>
        <w:t>in</w:t>
      </w:r>
      <w:r w:rsidR="00B4491D" w:rsidRPr="003B612D">
        <w:rPr>
          <w:rFonts w:ascii="Arial" w:hAnsi="Arial" w:cs="Arial"/>
          <w:sz w:val="24"/>
          <w:szCs w:val="24"/>
        </w:rPr>
        <w:t>formation, disability or because he or she is a protected veteran</w:t>
      </w:r>
      <w:r w:rsidRPr="003B612D">
        <w:rPr>
          <w:rFonts w:ascii="Arial" w:hAnsi="Arial" w:cs="Arial"/>
          <w:sz w:val="24"/>
          <w:szCs w:val="24"/>
        </w:rPr>
        <w:t>. Additionally, retaliation,</w:t>
      </w:r>
      <w:r w:rsidR="00B4491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including intimidation, threats, or coercion, because an employee or applicant</w:t>
      </w:r>
      <w:r w:rsidR="00B4491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has objected to discrimination, engaged or may engage in filing a complaint,</w:t>
      </w:r>
      <w:r w:rsidR="00B4491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assisted in a review, investigation, or hearing or have otherwise sought to</w:t>
      </w:r>
      <w:r w:rsidR="00B4491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obtain their legal rights under any Federal, State, or local EEO law</w:t>
      </w:r>
      <w:r w:rsidR="000F53DF">
        <w:rPr>
          <w:rFonts w:ascii="Arial" w:hAnsi="Arial" w:cs="Arial"/>
          <w:sz w:val="24"/>
          <w:szCs w:val="24"/>
        </w:rPr>
        <w:t xml:space="preserve"> is prohibited</w:t>
      </w:r>
      <w:r w:rsidR="00B4491D">
        <w:rPr>
          <w:rFonts w:ascii="Arial" w:hAnsi="Arial" w:cs="Arial"/>
          <w:sz w:val="24"/>
          <w:szCs w:val="24"/>
        </w:rPr>
        <w:t>.</w:t>
      </w:r>
      <w:r w:rsidRPr="003B612D">
        <w:rPr>
          <w:rFonts w:ascii="Arial" w:hAnsi="Arial" w:cs="Arial"/>
          <w:sz w:val="24"/>
          <w:szCs w:val="24"/>
        </w:rPr>
        <w:t xml:space="preserve"> </w:t>
      </w:r>
    </w:p>
    <w:p w:rsidR="003915B9" w:rsidRPr="003B612D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5B9" w:rsidRPr="003B612D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2D">
        <w:rPr>
          <w:rFonts w:ascii="Arial" w:hAnsi="Arial" w:cs="Arial"/>
          <w:sz w:val="24"/>
          <w:szCs w:val="24"/>
        </w:rPr>
        <w:t xml:space="preserve">As </w:t>
      </w:r>
      <w:r w:rsidRPr="003B612D">
        <w:rPr>
          <w:rFonts w:ascii="Arial" w:hAnsi="Arial" w:cs="Arial"/>
          <w:sz w:val="24"/>
          <w:szCs w:val="24"/>
          <w:highlight w:val="yellow"/>
        </w:rPr>
        <w:t>[Top U.S. Executive Title]</w:t>
      </w:r>
      <w:r w:rsidRPr="003B612D">
        <w:rPr>
          <w:rFonts w:ascii="Arial" w:hAnsi="Arial" w:cs="Arial"/>
          <w:sz w:val="24"/>
          <w:szCs w:val="24"/>
        </w:rPr>
        <w:t xml:space="preserve"> of </w:t>
      </w:r>
      <w:r w:rsidRPr="003B612D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>, I am committed to the principles of Affirmative Action and Equal Employment Opportunity. In order to ensure dissemination</w:t>
      </w:r>
      <w:r w:rsidR="00AE531F">
        <w:rPr>
          <w:rFonts w:ascii="Arial" w:hAnsi="Arial" w:cs="Arial"/>
          <w:sz w:val="24"/>
          <w:szCs w:val="24"/>
        </w:rPr>
        <w:t xml:space="preserve"> </w:t>
      </w:r>
      <w:r w:rsidR="00CC2015">
        <w:rPr>
          <w:rFonts w:ascii="Arial" w:hAnsi="Arial" w:cs="Arial"/>
          <w:sz w:val="24"/>
          <w:szCs w:val="24"/>
        </w:rPr>
        <w:t>and implementation of E</w:t>
      </w:r>
      <w:r w:rsidRPr="003B612D">
        <w:rPr>
          <w:rFonts w:ascii="Arial" w:hAnsi="Arial" w:cs="Arial"/>
          <w:sz w:val="24"/>
          <w:szCs w:val="24"/>
        </w:rPr>
        <w:t xml:space="preserve">qual </w:t>
      </w:r>
      <w:r w:rsidR="00CC2015">
        <w:rPr>
          <w:rFonts w:ascii="Arial" w:hAnsi="Arial" w:cs="Arial"/>
          <w:sz w:val="24"/>
          <w:szCs w:val="24"/>
        </w:rPr>
        <w:t>E</w:t>
      </w:r>
      <w:r w:rsidRPr="003B612D">
        <w:rPr>
          <w:rFonts w:ascii="Arial" w:hAnsi="Arial" w:cs="Arial"/>
          <w:sz w:val="24"/>
          <w:szCs w:val="24"/>
        </w:rPr>
        <w:t xml:space="preserve">mployment </w:t>
      </w:r>
      <w:r w:rsidR="00CC2015">
        <w:rPr>
          <w:rFonts w:ascii="Arial" w:hAnsi="Arial" w:cs="Arial"/>
          <w:sz w:val="24"/>
          <w:szCs w:val="24"/>
        </w:rPr>
        <w:t>O</w:t>
      </w:r>
      <w:r w:rsidRPr="003B612D">
        <w:rPr>
          <w:rFonts w:ascii="Arial" w:hAnsi="Arial" w:cs="Arial"/>
          <w:sz w:val="24"/>
          <w:szCs w:val="24"/>
        </w:rPr>
        <w:t>pportunity and affirmative action</w:t>
      </w:r>
      <w:r w:rsidR="00AE531F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throughout all levels of </w:t>
      </w:r>
      <w:r w:rsidR="00F7787F">
        <w:rPr>
          <w:rFonts w:ascii="Arial" w:hAnsi="Arial" w:cs="Arial"/>
          <w:sz w:val="24"/>
          <w:szCs w:val="24"/>
        </w:rPr>
        <w:t>the company, I have selected</w:t>
      </w:r>
      <w:r w:rsidRPr="003B612D">
        <w:rPr>
          <w:rFonts w:ascii="Arial" w:hAnsi="Arial" w:cs="Arial"/>
          <w:sz w:val="24"/>
          <w:szCs w:val="24"/>
        </w:rPr>
        <w:t xml:space="preserve"> </w:t>
      </w:r>
      <w:r w:rsidR="000444A9" w:rsidRPr="003B612D">
        <w:rPr>
          <w:rFonts w:ascii="Arial" w:hAnsi="Arial" w:cs="Arial"/>
          <w:sz w:val="24"/>
          <w:szCs w:val="24"/>
          <w:highlight w:val="yellow"/>
        </w:rPr>
        <w:t>[Name of Company E</w:t>
      </w:r>
      <w:r w:rsidR="003B612D" w:rsidRPr="003B612D">
        <w:rPr>
          <w:rFonts w:ascii="Arial" w:hAnsi="Arial" w:cs="Arial"/>
          <w:sz w:val="24"/>
          <w:szCs w:val="24"/>
          <w:highlight w:val="yellow"/>
        </w:rPr>
        <w:t>E</w:t>
      </w:r>
      <w:r w:rsidR="000444A9" w:rsidRPr="003B612D">
        <w:rPr>
          <w:rFonts w:ascii="Arial" w:hAnsi="Arial" w:cs="Arial"/>
          <w:sz w:val="24"/>
          <w:szCs w:val="24"/>
          <w:highlight w:val="yellow"/>
        </w:rPr>
        <w:t>O Manager]</w:t>
      </w:r>
      <w:r w:rsidR="003B612D" w:rsidRPr="003B612D">
        <w:rPr>
          <w:rFonts w:ascii="Arial" w:hAnsi="Arial" w:cs="Arial"/>
          <w:sz w:val="24"/>
          <w:szCs w:val="24"/>
        </w:rPr>
        <w:t xml:space="preserve">, </w:t>
      </w:r>
      <w:r w:rsidR="003B612D" w:rsidRPr="003B612D">
        <w:rPr>
          <w:rFonts w:ascii="Arial" w:hAnsi="Arial" w:cs="Arial"/>
          <w:sz w:val="24"/>
          <w:szCs w:val="24"/>
          <w:highlight w:val="yellow"/>
        </w:rPr>
        <w:t>[Title of EEO Manager]</w:t>
      </w:r>
      <w:r w:rsidR="00CE406B">
        <w:rPr>
          <w:rFonts w:ascii="Arial" w:hAnsi="Arial" w:cs="Arial"/>
          <w:sz w:val="24"/>
          <w:szCs w:val="24"/>
        </w:rPr>
        <w:t>,</w:t>
      </w:r>
      <w:r w:rsidRPr="003B612D">
        <w:rPr>
          <w:rFonts w:ascii="Arial" w:hAnsi="Arial" w:cs="Arial"/>
          <w:sz w:val="24"/>
          <w:szCs w:val="24"/>
        </w:rPr>
        <w:t xml:space="preserve"> as</w:t>
      </w:r>
      <w:r w:rsidR="000444A9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the Equal Employment Opportunity (EEO) Manager for </w:t>
      </w:r>
      <w:r w:rsidR="000444A9" w:rsidRPr="003B612D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>. One of the</w:t>
      </w:r>
      <w:r w:rsidR="000444A9" w:rsidRPr="003B612D">
        <w:rPr>
          <w:rFonts w:ascii="Arial" w:hAnsi="Arial" w:cs="Arial"/>
          <w:sz w:val="24"/>
          <w:szCs w:val="24"/>
        </w:rPr>
        <w:t xml:space="preserve"> EEO</w:t>
      </w:r>
      <w:r w:rsidRPr="003B612D">
        <w:rPr>
          <w:rFonts w:ascii="Arial" w:hAnsi="Arial" w:cs="Arial"/>
          <w:sz w:val="24"/>
          <w:szCs w:val="24"/>
        </w:rPr>
        <w:t xml:space="preserve"> Manager’s duties will</w:t>
      </w:r>
      <w:r w:rsidR="00CE406B">
        <w:rPr>
          <w:rFonts w:ascii="Arial" w:hAnsi="Arial" w:cs="Arial"/>
          <w:sz w:val="24"/>
          <w:szCs w:val="24"/>
        </w:rPr>
        <w:t xml:space="preserve"> be to establish and maintain</w:t>
      </w:r>
      <w:r w:rsidRPr="003B612D">
        <w:rPr>
          <w:rFonts w:ascii="Arial" w:hAnsi="Arial" w:cs="Arial"/>
          <w:sz w:val="24"/>
          <w:szCs w:val="24"/>
        </w:rPr>
        <w:t xml:space="preserve"> internal audit</w:t>
      </w:r>
      <w:r w:rsidR="000444A9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and reporting system</w:t>
      </w:r>
      <w:r w:rsidR="00F7787F">
        <w:rPr>
          <w:rFonts w:ascii="Arial" w:hAnsi="Arial" w:cs="Arial"/>
          <w:sz w:val="24"/>
          <w:szCs w:val="24"/>
        </w:rPr>
        <w:t>s</w:t>
      </w:r>
      <w:r w:rsidRPr="003B612D">
        <w:rPr>
          <w:rFonts w:ascii="Arial" w:hAnsi="Arial" w:cs="Arial"/>
          <w:sz w:val="24"/>
          <w:szCs w:val="24"/>
        </w:rPr>
        <w:t xml:space="preserve"> to allow for effective measurement of </w:t>
      </w:r>
      <w:r w:rsidR="000444A9" w:rsidRPr="003B612D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>’s programs.</w:t>
      </w:r>
    </w:p>
    <w:p w:rsidR="003915B9" w:rsidRPr="003B612D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5B9" w:rsidRPr="003B612D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2D">
        <w:rPr>
          <w:rFonts w:ascii="Arial" w:hAnsi="Arial" w:cs="Arial"/>
          <w:sz w:val="24"/>
          <w:szCs w:val="24"/>
        </w:rPr>
        <w:t xml:space="preserve">In furtherance of </w:t>
      </w:r>
      <w:r w:rsidR="003B612D" w:rsidRPr="003B612D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>’s policy regarding Affirmative Action and Equal Employment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Opportunity, </w:t>
      </w:r>
      <w:r w:rsidR="00B4491D" w:rsidRPr="00B4491D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 xml:space="preserve"> has developed a written Affirmative Action Program which sets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 xml:space="preserve">forth the policies, practices and procedures that </w:t>
      </w:r>
      <w:r w:rsidR="00F7787F" w:rsidRPr="00F7787F">
        <w:rPr>
          <w:rFonts w:ascii="Arial" w:hAnsi="Arial" w:cs="Arial"/>
          <w:sz w:val="24"/>
          <w:szCs w:val="24"/>
          <w:highlight w:val="yellow"/>
        </w:rPr>
        <w:t>[Company Name]</w:t>
      </w:r>
      <w:r w:rsidRPr="003B612D">
        <w:rPr>
          <w:rFonts w:ascii="Arial" w:hAnsi="Arial" w:cs="Arial"/>
          <w:sz w:val="24"/>
          <w:szCs w:val="24"/>
        </w:rPr>
        <w:t xml:space="preserve"> is committed to in order to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ensure that its policy of nondiscrimination and affirmative action is accomplished. This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Affirmative Action Program is available</w:t>
      </w:r>
      <w:r w:rsidR="002932BF">
        <w:rPr>
          <w:rFonts w:ascii="Arial" w:hAnsi="Arial" w:cs="Arial"/>
          <w:sz w:val="24"/>
          <w:szCs w:val="24"/>
        </w:rPr>
        <w:t xml:space="preserve"> in</w:t>
      </w:r>
      <w:r w:rsidR="00AE531F">
        <w:rPr>
          <w:rFonts w:ascii="Arial" w:hAnsi="Arial" w:cs="Arial"/>
          <w:sz w:val="24"/>
          <w:szCs w:val="24"/>
        </w:rPr>
        <w:t xml:space="preserve"> the</w:t>
      </w:r>
      <w:r w:rsidR="002932BF">
        <w:rPr>
          <w:rFonts w:ascii="Arial" w:hAnsi="Arial" w:cs="Arial"/>
          <w:sz w:val="24"/>
          <w:szCs w:val="24"/>
        </w:rPr>
        <w:t xml:space="preserve"> Human Resources</w:t>
      </w:r>
      <w:r w:rsidR="00AE531F">
        <w:rPr>
          <w:rFonts w:ascii="Arial" w:hAnsi="Arial" w:cs="Arial"/>
          <w:sz w:val="24"/>
          <w:szCs w:val="24"/>
        </w:rPr>
        <w:t xml:space="preserve"> office</w:t>
      </w:r>
      <w:r w:rsidRPr="003B612D">
        <w:rPr>
          <w:rFonts w:ascii="Arial" w:hAnsi="Arial" w:cs="Arial"/>
          <w:sz w:val="24"/>
          <w:szCs w:val="24"/>
        </w:rPr>
        <w:t xml:space="preserve"> for inspection by any employee or</w:t>
      </w:r>
      <w:r w:rsidR="00B4491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applicant for employment upon request,</w:t>
      </w:r>
      <w:r w:rsidR="000444A9" w:rsidRPr="003B612D">
        <w:rPr>
          <w:rFonts w:ascii="Arial" w:hAnsi="Arial" w:cs="Arial"/>
          <w:sz w:val="24"/>
          <w:szCs w:val="24"/>
        </w:rPr>
        <w:t xml:space="preserve"> during normal business hours.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Interested persons should contact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="003B612D" w:rsidRPr="003B612D">
        <w:rPr>
          <w:rFonts w:ascii="Arial" w:hAnsi="Arial" w:cs="Arial"/>
          <w:sz w:val="24"/>
          <w:szCs w:val="24"/>
          <w:highlight w:val="yellow"/>
        </w:rPr>
        <w:t>[Name of Company EO Manager]</w:t>
      </w:r>
      <w:r w:rsidR="003B612D" w:rsidRPr="003B612D">
        <w:rPr>
          <w:rFonts w:ascii="Arial" w:hAnsi="Arial" w:cs="Arial"/>
          <w:sz w:val="24"/>
          <w:szCs w:val="24"/>
        </w:rPr>
        <w:t xml:space="preserve"> </w:t>
      </w:r>
      <w:r w:rsidRPr="003B612D">
        <w:rPr>
          <w:rFonts w:ascii="Arial" w:hAnsi="Arial" w:cs="Arial"/>
          <w:sz w:val="24"/>
          <w:szCs w:val="24"/>
        </w:rPr>
        <w:t>for assistance.</w:t>
      </w:r>
    </w:p>
    <w:p w:rsidR="000444A9" w:rsidRPr="003B612D" w:rsidRDefault="000444A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015" w:rsidRDefault="000444A9" w:rsidP="0004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44A9">
        <w:rPr>
          <w:rFonts w:ascii="Arial" w:eastAsia="Times New Roman" w:hAnsi="Arial" w:cs="Arial"/>
          <w:sz w:val="24"/>
          <w:szCs w:val="24"/>
        </w:rPr>
        <w:t xml:space="preserve">We request the support of all employees in accomplishing </w:t>
      </w:r>
      <w:r w:rsidR="00CC2015">
        <w:rPr>
          <w:rFonts w:ascii="Arial" w:eastAsia="Times New Roman" w:hAnsi="Arial" w:cs="Arial"/>
          <w:sz w:val="24"/>
          <w:szCs w:val="24"/>
        </w:rPr>
        <w:t>E</w:t>
      </w:r>
      <w:r w:rsidRPr="000444A9">
        <w:rPr>
          <w:rFonts w:ascii="Arial" w:eastAsia="Times New Roman" w:hAnsi="Arial" w:cs="Arial"/>
          <w:sz w:val="24"/>
          <w:szCs w:val="24"/>
        </w:rPr>
        <w:t xml:space="preserve">qual </w:t>
      </w:r>
      <w:r w:rsidR="00CC2015">
        <w:rPr>
          <w:rFonts w:ascii="Arial" w:eastAsia="Times New Roman" w:hAnsi="Arial" w:cs="Arial"/>
          <w:sz w:val="24"/>
          <w:szCs w:val="24"/>
        </w:rPr>
        <w:t>E</w:t>
      </w:r>
      <w:r w:rsidRPr="000444A9">
        <w:rPr>
          <w:rFonts w:ascii="Arial" w:eastAsia="Times New Roman" w:hAnsi="Arial" w:cs="Arial"/>
          <w:sz w:val="24"/>
          <w:szCs w:val="24"/>
        </w:rPr>
        <w:t>mployment</w:t>
      </w:r>
      <w:r w:rsidR="00CC2015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44A9" w:rsidRPr="000444A9" w:rsidRDefault="00CC2015" w:rsidP="0004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0444A9" w:rsidRPr="000444A9">
        <w:rPr>
          <w:rFonts w:ascii="Arial" w:eastAsia="Times New Roman" w:hAnsi="Arial" w:cs="Arial"/>
          <w:sz w:val="24"/>
          <w:szCs w:val="24"/>
        </w:rPr>
        <w:t>pport</w:t>
      </w:r>
      <w:r w:rsidR="000444A9" w:rsidRPr="000444A9">
        <w:rPr>
          <w:rFonts w:ascii="Arial" w:eastAsia="Times New Roman" w:hAnsi="Arial" w:cs="Arial"/>
          <w:sz w:val="24"/>
          <w:szCs w:val="24"/>
        </w:rPr>
        <w:softHyphen/>
        <w:t>unity.</w:t>
      </w:r>
    </w:p>
    <w:p w:rsidR="003915B9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5B9" w:rsidRDefault="000444A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2FE">
        <w:rPr>
          <w:rFonts w:ascii="Arial" w:hAnsi="Arial" w:cs="Arial"/>
          <w:b/>
          <w:bCs/>
          <w:sz w:val="24"/>
          <w:szCs w:val="24"/>
          <w:highlight w:val="yellow"/>
        </w:rPr>
        <w:t>[Name of Top U.S. Executive]</w:t>
      </w:r>
    </w:p>
    <w:p w:rsidR="003915B9" w:rsidRDefault="003915B9" w:rsidP="003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January 1, </w:t>
      </w:r>
      <w:r w:rsidR="000444A9" w:rsidRPr="009262FE">
        <w:rPr>
          <w:rFonts w:ascii="Arial" w:hAnsi="Arial" w:cs="Arial"/>
          <w:b/>
          <w:bCs/>
          <w:sz w:val="24"/>
          <w:szCs w:val="24"/>
          <w:highlight w:val="yellow"/>
        </w:rPr>
        <w:t>[Current Year]</w:t>
      </w:r>
    </w:p>
    <w:p w:rsidR="00DC1C17" w:rsidRDefault="000444A9" w:rsidP="003915B9">
      <w:r w:rsidRPr="009262FE">
        <w:rPr>
          <w:rFonts w:ascii="Arial" w:hAnsi="Arial" w:cs="Arial"/>
          <w:b/>
          <w:bCs/>
          <w:sz w:val="24"/>
          <w:szCs w:val="24"/>
          <w:highlight w:val="yellow"/>
        </w:rPr>
        <w:t>[Company Name]</w:t>
      </w:r>
    </w:p>
    <w:sectPr w:rsidR="00DC1C17" w:rsidSect="00E22BF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B9"/>
    <w:rsid w:val="000444A9"/>
    <w:rsid w:val="000F53DF"/>
    <w:rsid w:val="002932BF"/>
    <w:rsid w:val="003915B9"/>
    <w:rsid w:val="003B612D"/>
    <w:rsid w:val="003F1917"/>
    <w:rsid w:val="008D02F3"/>
    <w:rsid w:val="009262FE"/>
    <w:rsid w:val="009F6E1D"/>
    <w:rsid w:val="00AE531F"/>
    <w:rsid w:val="00B4491D"/>
    <w:rsid w:val="00CC2015"/>
    <w:rsid w:val="00CE406B"/>
    <w:rsid w:val="00DC1C17"/>
    <w:rsid w:val="00E22BF8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0C34D-BB07-4337-A863-9F04F1D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444A9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sz w:val="3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4A9"/>
    <w:rPr>
      <w:rFonts w:ascii="Times New Roman" w:eastAsia="Times New Roman" w:hAnsi="Times New Roman" w:cs="Times New Roman"/>
      <w:sz w:val="3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Dickinson</dc:creator>
  <cp:keywords>EEO Policy Statement</cp:keywords>
  <dc:description>For compliance with new OFCCP regulations on Section 503 and VEVRAA.  Does not constitute legal advice.</dc:description>
  <cp:lastModifiedBy>Allen Hudson</cp:lastModifiedBy>
  <cp:revision>3</cp:revision>
  <cp:lastPrinted>2014-01-13T15:41:00Z</cp:lastPrinted>
  <dcterms:created xsi:type="dcterms:W3CDTF">2015-03-23T20:41:00Z</dcterms:created>
  <dcterms:modified xsi:type="dcterms:W3CDTF">2015-04-02T13:31:00Z</dcterms:modified>
</cp:coreProperties>
</file>