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88DFA" w14:textId="77777777" w:rsidR="0064225E" w:rsidRPr="00B964C7" w:rsidRDefault="00396635" w:rsidP="00396635">
      <w:pPr>
        <w:jc w:val="center"/>
      </w:pPr>
      <w:r w:rsidRPr="00396635">
        <w:rPr>
          <w:rStyle w:val="Heading1Char"/>
        </w:rPr>
        <w:t>A</w:t>
      </w:r>
      <w:r w:rsidR="00143614" w:rsidRPr="00396635">
        <w:rPr>
          <w:rStyle w:val="Heading1Char"/>
        </w:rPr>
        <w:t>ffirmative Action Program for Veterans</w:t>
      </w:r>
    </w:p>
    <w:p w14:paraId="5E7B8E87" w14:textId="77777777" w:rsidR="00A045D6" w:rsidRDefault="00AF1B98" w:rsidP="00A045D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4212 </w:t>
      </w:r>
      <w:r w:rsidR="00A045D6" w:rsidRPr="0008671B">
        <w:rPr>
          <w:b/>
          <w:i/>
          <w:sz w:val="24"/>
          <w:szCs w:val="24"/>
        </w:rPr>
        <w:t xml:space="preserve">Evaluation </w:t>
      </w:r>
      <w:r w:rsidR="00A045D6">
        <w:rPr>
          <w:b/>
          <w:i/>
          <w:sz w:val="24"/>
          <w:szCs w:val="24"/>
        </w:rPr>
        <w:t xml:space="preserve">of </w:t>
      </w:r>
      <w:r w:rsidR="00A045D6" w:rsidRPr="0008671B">
        <w:rPr>
          <w:b/>
          <w:i/>
          <w:sz w:val="24"/>
          <w:szCs w:val="24"/>
        </w:rPr>
        <w:t xml:space="preserve">Outreach and </w:t>
      </w:r>
      <w:r w:rsidR="00A045D6">
        <w:rPr>
          <w:b/>
          <w:i/>
          <w:sz w:val="24"/>
          <w:szCs w:val="24"/>
        </w:rPr>
        <w:t>Other Required Reviews</w:t>
      </w:r>
    </w:p>
    <w:p w14:paraId="4517C1A9" w14:textId="77777777" w:rsidR="00A045D6" w:rsidRDefault="00A045D6">
      <w:pPr>
        <w:rPr>
          <w:highlight w:val="yellow"/>
        </w:rPr>
      </w:pPr>
    </w:p>
    <w:p w14:paraId="3B6D4A75" w14:textId="77777777" w:rsidR="00A045D6" w:rsidRPr="00EB1E2B" w:rsidRDefault="00A045D6" w:rsidP="00A045D6">
      <w:pPr>
        <w:rPr>
          <w:b/>
        </w:rPr>
      </w:pPr>
      <w:r w:rsidRPr="00EB1E2B">
        <w:rPr>
          <w:b/>
        </w:rPr>
        <w:t>Evaluation of Effectiveness of Outreach and Recruitment Efforts</w:t>
      </w:r>
    </w:p>
    <w:p w14:paraId="6ACE5114" w14:textId="77777777" w:rsidR="00143614" w:rsidRDefault="00C7430F">
      <w:r w:rsidRPr="00C7430F">
        <w:rPr>
          <w:highlight w:val="yellow"/>
        </w:rPr>
        <w:t>Date of Evaluation</w:t>
      </w:r>
    </w:p>
    <w:p w14:paraId="08095FA9" w14:textId="77777777" w:rsidR="00143614" w:rsidRDefault="00143614">
      <w:r>
        <w:t>As part of our evaluation of our outreach and recruitment efforts towards veterans, we have reviewed progres</w:t>
      </w:r>
      <w:r w:rsidR="00AA5F49">
        <w:t>s towards the hiring benchmark,</w:t>
      </w:r>
      <w:r>
        <w:t xml:space="preserve"> the number of job seekers </w:t>
      </w:r>
      <w:r w:rsidR="00AA5F49">
        <w:t>that have self-identified as protected veterans, and the quantity and quality of outreach sources</w:t>
      </w:r>
      <w:r>
        <w:t>.</w:t>
      </w:r>
    </w:p>
    <w:p w14:paraId="6AA77F61" w14:textId="77777777" w:rsidR="00143614" w:rsidRDefault="00143614">
      <w:r>
        <w:t xml:space="preserve">Our veterans hiring rate for the preceding AAP year was </w:t>
      </w:r>
      <w:r w:rsidRPr="00C97CDA">
        <w:rPr>
          <w:highlight w:val="yellow"/>
        </w:rPr>
        <w:t>##%</w:t>
      </w:r>
      <w:r>
        <w:t xml:space="preserve">. The overall percentage of job seekers that self-identified as veterans was </w:t>
      </w:r>
      <w:r w:rsidRPr="00C97CDA">
        <w:rPr>
          <w:highlight w:val="yellow"/>
        </w:rPr>
        <w:t>##%</w:t>
      </w:r>
      <w:r>
        <w:t>.</w:t>
      </w:r>
      <w:r w:rsidR="00AA5F49">
        <w:t xml:space="preserve">  A total of </w:t>
      </w:r>
      <w:r w:rsidR="00AA5F49" w:rsidRPr="00C97CDA">
        <w:rPr>
          <w:highlight w:val="yellow"/>
        </w:rPr>
        <w:t>##</w:t>
      </w:r>
      <w:r w:rsidR="00AA5F49">
        <w:t xml:space="preserve"> job seekers self-identified as protected veterans.</w:t>
      </w:r>
    </w:p>
    <w:p w14:paraId="5C4BC141" w14:textId="40138AD2" w:rsidR="00C1577E" w:rsidRDefault="00143614" w:rsidP="00C1577E">
      <w:r>
        <w:t>Additionally</w:t>
      </w:r>
      <w:r w:rsidR="000C4B13">
        <w:t>,</w:t>
      </w:r>
      <w:r>
        <w:t xml:space="preserve"> we have identified a number of outreach sources that are targeted towards veterans.  </w:t>
      </w:r>
      <w:r w:rsidR="00C1577E" w:rsidRPr="00272289">
        <w:t xml:space="preserve">Please see the </w:t>
      </w:r>
      <w:r w:rsidR="00C1577E" w:rsidRPr="00272289">
        <w:rPr>
          <w:i/>
          <w:iCs/>
        </w:rPr>
        <w:t xml:space="preserve">Outreach &amp; Recruitment Chart </w:t>
      </w:r>
      <w:r w:rsidR="00C1577E" w:rsidRPr="00272289">
        <w:t>below which includes an assessment of each activity completed in the prior AAP year</w:t>
      </w:r>
      <w:bookmarkStart w:id="0" w:name="_Hlk35290674"/>
      <w:r w:rsidR="00C1577E" w:rsidRPr="00272289">
        <w:t>.</w:t>
      </w:r>
    </w:p>
    <w:bookmarkEnd w:id="0"/>
    <w:p w14:paraId="0EFECF1A" w14:textId="1954C67B" w:rsidR="00396635" w:rsidRDefault="00C1577E" w:rsidP="00C1577E">
      <w:pPr>
        <w:rPr>
          <w:b/>
        </w:rPr>
      </w:pPr>
      <w:r w:rsidRPr="00C97CDA">
        <w:rPr>
          <w:highlight w:val="yellow"/>
        </w:rPr>
        <w:t xml:space="preserve"> </w:t>
      </w:r>
    </w:p>
    <w:p w14:paraId="605BC58D" w14:textId="77777777" w:rsidR="00396635" w:rsidRPr="00040D53" w:rsidRDefault="00396635" w:rsidP="00396635">
      <w:pPr>
        <w:rPr>
          <w:b/>
        </w:rPr>
      </w:pPr>
      <w:r>
        <w:rPr>
          <w:b/>
        </w:rPr>
        <w:t>Review of Personnel Processes</w:t>
      </w:r>
      <w:r>
        <w:t xml:space="preserve"> </w:t>
      </w:r>
    </w:p>
    <w:p w14:paraId="3BB69966" w14:textId="77777777" w:rsidR="00396635" w:rsidRPr="00040D53" w:rsidRDefault="00396635" w:rsidP="00396635">
      <w:pPr>
        <w:autoSpaceDE w:val="0"/>
        <w:autoSpaceDN w:val="0"/>
        <w:adjustRightInd w:val="0"/>
        <w:spacing w:after="0" w:line="240" w:lineRule="auto"/>
        <w:rPr>
          <w:i/>
        </w:rPr>
      </w:pPr>
      <w:r>
        <w:t xml:space="preserve">On </w:t>
      </w:r>
      <w:r w:rsidRPr="00040D53">
        <w:rPr>
          <w:highlight w:val="yellow"/>
        </w:rPr>
        <w:t>&lt;date of review&gt;</w:t>
      </w:r>
      <w:r>
        <w:t xml:space="preserve"> w</w:t>
      </w:r>
      <w:r w:rsidRPr="00A045D6">
        <w:t>e review</w:t>
      </w:r>
      <w:r>
        <w:t>ed</w:t>
      </w:r>
      <w:r w:rsidRPr="00A045D6">
        <w:t xml:space="preserve"> our personnel processes to determine whether our programs provide </w:t>
      </w:r>
      <w:r w:rsidRPr="00040D53">
        <w:t>careful, thorough and systematic consideration</w:t>
      </w:r>
      <w:r>
        <w:t xml:space="preserve"> of</w:t>
      </w:r>
      <w:r w:rsidRPr="00040D53">
        <w:t xml:space="preserve"> </w:t>
      </w:r>
      <w:r>
        <w:t>protected veterans</w:t>
      </w:r>
      <w:r w:rsidRPr="00040D53">
        <w:t xml:space="preserve">. </w:t>
      </w:r>
      <w:r>
        <w:rPr>
          <w:rFonts w:cs="Arial"/>
        </w:rPr>
        <w:t xml:space="preserve">Based upon this review, </w:t>
      </w:r>
      <w:r w:rsidRPr="00040D53">
        <w:rPr>
          <w:rFonts w:cs="Arial"/>
          <w:highlight w:val="yellow"/>
        </w:rPr>
        <w:t>&lt;company&gt;</w:t>
      </w:r>
      <w:r w:rsidRPr="00040D53">
        <w:rPr>
          <w:rFonts w:cs="Arial"/>
        </w:rPr>
        <w:t xml:space="preserve"> will modify the</w:t>
      </w:r>
      <w:r>
        <w:rPr>
          <w:rFonts w:cs="Arial"/>
        </w:rPr>
        <w:t xml:space="preserve"> </w:t>
      </w:r>
      <w:r w:rsidRPr="00040D53">
        <w:rPr>
          <w:rFonts w:cs="Arial"/>
        </w:rPr>
        <w:t>personnel processes when necessary, and will include the development of new</w:t>
      </w:r>
      <w:r>
        <w:rPr>
          <w:rFonts w:cs="Arial"/>
        </w:rPr>
        <w:t xml:space="preserve"> procedures in this affirmative a</w:t>
      </w:r>
      <w:r w:rsidRPr="00040D53">
        <w:rPr>
          <w:rFonts w:cs="Arial"/>
        </w:rPr>
        <w:t xml:space="preserve">ction </w:t>
      </w:r>
      <w:r>
        <w:rPr>
          <w:rFonts w:cs="Arial"/>
        </w:rPr>
        <w:t>p</w:t>
      </w:r>
      <w:r w:rsidRPr="00040D53">
        <w:rPr>
          <w:rFonts w:cs="Arial"/>
        </w:rPr>
        <w:t>rogram to ensure equal employment</w:t>
      </w:r>
      <w:r>
        <w:rPr>
          <w:rFonts w:cs="Arial"/>
        </w:rPr>
        <w:t xml:space="preserve"> </w:t>
      </w:r>
      <w:r w:rsidRPr="00040D53">
        <w:rPr>
          <w:rFonts w:cs="Arial"/>
        </w:rPr>
        <w:t xml:space="preserve">opportunity. To date, </w:t>
      </w:r>
      <w:r w:rsidRPr="00396635">
        <w:rPr>
          <w:rFonts w:cs="Arial"/>
          <w:highlight w:val="yellow"/>
        </w:rPr>
        <w:t>no</w:t>
      </w:r>
      <w:r w:rsidRPr="00040D53">
        <w:rPr>
          <w:rFonts w:cs="Arial"/>
        </w:rPr>
        <w:t xml:space="preserve"> modifications have been necessary.</w:t>
      </w:r>
    </w:p>
    <w:p w14:paraId="6727BC76" w14:textId="77777777" w:rsidR="00396635" w:rsidRDefault="00396635" w:rsidP="00396635"/>
    <w:p w14:paraId="7A75F5F9" w14:textId="77777777" w:rsidR="00396635" w:rsidRDefault="00396635" w:rsidP="00396635"/>
    <w:p w14:paraId="1A6A3C02" w14:textId="77777777" w:rsidR="00396635" w:rsidRDefault="00396635" w:rsidP="00396635">
      <w:pPr>
        <w:rPr>
          <w:b/>
        </w:rPr>
      </w:pPr>
      <w:r>
        <w:rPr>
          <w:b/>
        </w:rPr>
        <w:t>Review of Job Descriptions</w:t>
      </w:r>
    </w:p>
    <w:p w14:paraId="788CD797" w14:textId="644F1494" w:rsidR="00C97CDA" w:rsidRDefault="00396635" w:rsidP="0039663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Ph</w:t>
      </w:r>
      <w:r w:rsidRPr="00F22CE1">
        <w:rPr>
          <w:rFonts w:cs="Arial"/>
        </w:rPr>
        <w:t xml:space="preserve">ysical and mental job qualifications of all jobs were reviewed </w:t>
      </w:r>
      <w:r>
        <w:rPr>
          <w:rFonts w:cs="Arial"/>
        </w:rPr>
        <w:t xml:space="preserve">on </w:t>
      </w:r>
      <w:r w:rsidRPr="00040D53">
        <w:rPr>
          <w:rFonts w:cs="Arial"/>
          <w:i/>
          <w:highlight w:val="yellow"/>
        </w:rPr>
        <w:t>&lt;date of review&gt;</w:t>
      </w:r>
      <w:r w:rsidRPr="00F22CE1">
        <w:rPr>
          <w:rFonts w:cs="Arial"/>
        </w:rPr>
        <w:t xml:space="preserve"> to ensure </w:t>
      </w:r>
      <w:r>
        <w:t>they do not tend to screen out qualified protected veterans</w:t>
      </w:r>
      <w:r>
        <w:rPr>
          <w:rFonts w:cs="Arial"/>
        </w:rPr>
        <w:t xml:space="preserve">. </w:t>
      </w:r>
      <w:r w:rsidRPr="00F22CE1">
        <w:rPr>
          <w:rFonts w:cs="Arial"/>
          <w:highlight w:val="yellow"/>
        </w:rPr>
        <w:t>No</w:t>
      </w:r>
      <w:r w:rsidRPr="00F22CE1">
        <w:rPr>
          <w:rFonts w:cs="Arial"/>
        </w:rPr>
        <w:t xml:space="preserve"> qualification requirements were identified</w:t>
      </w:r>
      <w:r>
        <w:rPr>
          <w:rFonts w:cs="Arial"/>
        </w:rPr>
        <w:t xml:space="preserve"> and a</w:t>
      </w:r>
      <w:r w:rsidRPr="00F22CE1">
        <w:rPr>
          <w:rFonts w:cs="Arial"/>
        </w:rPr>
        <w:t>ll job qualification requirements were found to be job-related and</w:t>
      </w:r>
      <w:r>
        <w:rPr>
          <w:rFonts w:cs="Arial"/>
        </w:rPr>
        <w:t xml:space="preserve"> </w:t>
      </w:r>
      <w:r w:rsidRPr="00F22CE1">
        <w:rPr>
          <w:rFonts w:cs="Arial"/>
        </w:rPr>
        <w:t>consistent with business necessity and safety.</w:t>
      </w:r>
    </w:p>
    <w:p w14:paraId="48D55EF0" w14:textId="3CA7E99D" w:rsidR="00C1577E" w:rsidRDefault="00C1577E" w:rsidP="003966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3834282" w14:textId="77777777" w:rsidR="00C1577E" w:rsidRDefault="00C1577E" w:rsidP="00C1577E">
      <w:pPr>
        <w:rPr>
          <w:b/>
        </w:rPr>
      </w:pPr>
    </w:p>
    <w:p w14:paraId="62FBEA7D" w14:textId="77777777" w:rsidR="00C1577E" w:rsidRDefault="00C1577E" w:rsidP="00C1577E">
      <w:pPr>
        <w:rPr>
          <w:b/>
        </w:rPr>
      </w:pPr>
    </w:p>
    <w:p w14:paraId="69EA577B" w14:textId="4E81C1FD" w:rsidR="00C1577E" w:rsidRDefault="00C1577E" w:rsidP="00C1577E">
      <w:pPr>
        <w:rPr>
          <w:highlight w:val="yellow"/>
        </w:rPr>
      </w:pPr>
      <w:r>
        <w:rPr>
          <w:b/>
        </w:rPr>
        <w:t>Outreach &amp; Recruitment Chart</w:t>
      </w:r>
    </w:p>
    <w:p w14:paraId="5EDB7271" w14:textId="23C2355D" w:rsidR="00C1577E" w:rsidRDefault="00C1577E" w:rsidP="003966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C107C47" w14:textId="77777777" w:rsidR="00C1577E" w:rsidRDefault="00C1577E" w:rsidP="00C1577E">
      <w:r w:rsidRPr="00C97CDA">
        <w:rPr>
          <w:highlight w:val="yellow"/>
        </w:rPr>
        <w:t>[</w:t>
      </w:r>
      <w:r>
        <w:rPr>
          <w:highlight w:val="yellow"/>
        </w:rPr>
        <w:t>Edit the sample table below (adapted from OFCCP’s sample AAP) as appropriate or include your own outreach evaluation of each effort.  Consider including a source analysis from your applicant flow logs.</w:t>
      </w:r>
      <w:r w:rsidRPr="00C97CDA">
        <w:rPr>
          <w:highlight w:val="yellow"/>
        </w:rPr>
        <w:t>]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2820"/>
        <w:gridCol w:w="1460"/>
        <w:gridCol w:w="3005"/>
        <w:gridCol w:w="1735"/>
      </w:tblGrid>
      <w:tr w:rsidR="00C1577E" w:rsidRPr="009B28D7" w14:paraId="6A2BBF40" w14:textId="77777777" w:rsidTr="00745C81">
        <w:trPr>
          <w:trHeight w:val="5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B0E5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 xml:space="preserve">Outreach/Recruitment Activity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19D4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Date of Activity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AD5A6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Description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100D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>Evaluation of Each Activity</w:t>
            </w:r>
          </w:p>
        </w:tc>
      </w:tr>
      <w:tr w:rsidR="00C1577E" w:rsidRPr="009B28D7" w14:paraId="198B87DF" w14:textId="77777777" w:rsidTr="00745C81">
        <w:trPr>
          <w:trHeight w:val="1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F61C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Listed job openings with local veteran advocacy group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4D4F" w14:textId="77777777" w:rsidR="00C1577E" w:rsidRPr="009B28D7" w:rsidRDefault="00C1577E" w:rsidP="0074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Ongoing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D84B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In addition to listing openings with local Employment Service Delivery System (ESDS) as required by the VEVRAA regulations, openings are also listed with a local veteran advocacy group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2942E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</w:tr>
      <w:tr w:rsidR="00C1577E" w:rsidRPr="009B28D7" w14:paraId="1495EC0D" w14:textId="77777777" w:rsidTr="00745C81">
        <w:trPr>
          <w:trHeight w:val="8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43B7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Briefing of Vet-Reps at local community college campus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A84D2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July 15, 2014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2EBF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Briefed Vet-Reps regarding FCI’s services and current hiring needs. FCI will begin sending job listings to Vet-Reps for assistance in attracting veteran applicants.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5A03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</w:tr>
      <w:tr w:rsidR="00C1577E" w:rsidRPr="009B28D7" w14:paraId="0289E2FF" w14:textId="77777777" w:rsidTr="00745C81">
        <w:trPr>
          <w:trHeight w:val="102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62B9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Participated in Veteran Job Fair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2F4C" w14:textId="77777777" w:rsidR="00C1577E" w:rsidRPr="009B28D7" w:rsidRDefault="00C1577E" w:rsidP="00745C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November 13, 2014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3326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>
              <w:t>Veteran Job Fair was hosted by local veterans’ groups, and over 30 employers participated.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3003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9B28D7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</w:tr>
      <w:tr w:rsidR="00C1577E" w:rsidRPr="009B28D7" w14:paraId="1EC3461E" w14:textId="77777777" w:rsidTr="00745C81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6066F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1BA33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11A41" w14:textId="77777777" w:rsidR="00C1577E" w:rsidRPr="009B28D7" w:rsidRDefault="00C1577E" w:rsidP="007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926D3" w14:textId="77777777" w:rsidR="00C1577E" w:rsidRPr="009B28D7" w:rsidRDefault="00C1577E" w:rsidP="007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77E" w:rsidRPr="009B28D7" w14:paraId="3D8D7145" w14:textId="77777777" w:rsidTr="00745C81">
        <w:trPr>
          <w:trHeight w:val="28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C218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28D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Criteria for Evaluation: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3DA5B" w14:textId="77777777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C7B0B" w14:textId="77777777" w:rsidR="00C1577E" w:rsidRPr="009B28D7" w:rsidRDefault="00C1577E" w:rsidP="007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958B9" w14:textId="77777777" w:rsidR="00C1577E" w:rsidRPr="009B28D7" w:rsidRDefault="00C1577E" w:rsidP="00745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577E" w:rsidRPr="009B28D7" w14:paraId="74F44AE8" w14:textId="77777777" w:rsidTr="00745C81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F4984" w14:textId="54DA135B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 xml:space="preserve">1. To what extent did the activity attract qualified </w:t>
            </w:r>
            <w:r w:rsidR="000C4B13">
              <w:rPr>
                <w:rFonts w:ascii="Calibri" w:eastAsia="Times New Roman" w:hAnsi="Calibri" w:cs="Calibri"/>
                <w:color w:val="000000"/>
              </w:rPr>
              <w:t xml:space="preserve">protected veteran </w:t>
            </w:r>
            <w:r w:rsidRPr="009B28D7">
              <w:rPr>
                <w:rFonts w:ascii="Calibri" w:eastAsia="Times New Roman" w:hAnsi="Calibri" w:cs="Calibri"/>
                <w:color w:val="000000"/>
              </w:rPr>
              <w:t xml:space="preserve">applicants? </w:t>
            </w:r>
          </w:p>
        </w:tc>
      </w:tr>
      <w:tr w:rsidR="00C1577E" w:rsidRPr="009B28D7" w14:paraId="73362081" w14:textId="77777777" w:rsidTr="00745C81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A8D28" w14:textId="4D25604D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>2. To what extent did the activity result in the hiring of qualified</w:t>
            </w:r>
            <w:r w:rsidR="000C4B13">
              <w:rPr>
                <w:rFonts w:ascii="Calibri" w:eastAsia="Times New Roman" w:hAnsi="Calibri" w:cs="Calibri"/>
                <w:color w:val="000000"/>
              </w:rPr>
              <w:t xml:space="preserve"> protected veterans</w:t>
            </w:r>
            <w:r w:rsidRPr="009B28D7"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</w:tc>
      </w:tr>
      <w:tr w:rsidR="00C1577E" w:rsidRPr="009B28D7" w14:paraId="0A8BE162" w14:textId="77777777" w:rsidTr="00745C81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9E10E" w14:textId="605E9A98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 xml:space="preserve">3. To what extent did the activity expand </w:t>
            </w:r>
            <w:r w:rsidR="002465AD">
              <w:rPr>
                <w:rFonts w:ascii="Calibri" w:eastAsia="Times New Roman" w:hAnsi="Calibri" w:cs="Calibri"/>
                <w:color w:val="000000"/>
              </w:rPr>
              <w:t>our</w:t>
            </w:r>
            <w:r w:rsidRPr="009B28D7">
              <w:rPr>
                <w:rFonts w:ascii="Calibri" w:eastAsia="Times New Roman" w:hAnsi="Calibri" w:cs="Calibri"/>
                <w:color w:val="000000"/>
              </w:rPr>
              <w:t xml:space="preserve"> outreach to</w:t>
            </w:r>
            <w:r w:rsidR="000C4B13">
              <w:rPr>
                <w:rFonts w:ascii="Calibri" w:eastAsia="Times New Roman" w:hAnsi="Calibri" w:cs="Calibri"/>
                <w:color w:val="000000"/>
              </w:rPr>
              <w:t xml:space="preserve"> protected veterans </w:t>
            </w:r>
            <w:r w:rsidRPr="009B28D7">
              <w:rPr>
                <w:rFonts w:ascii="Calibri" w:eastAsia="Times New Roman" w:hAnsi="Calibri" w:cs="Calibri"/>
                <w:color w:val="000000"/>
              </w:rPr>
              <w:t xml:space="preserve">in the community? </w:t>
            </w:r>
          </w:p>
        </w:tc>
      </w:tr>
      <w:tr w:rsidR="00C1577E" w:rsidRPr="009B28D7" w14:paraId="6EC286A9" w14:textId="77777777" w:rsidTr="00745C81">
        <w:trPr>
          <w:trHeight w:val="28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2137E" w14:textId="663816F2" w:rsidR="00C1577E" w:rsidRPr="009B28D7" w:rsidRDefault="00C1577E" w:rsidP="00745C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28D7">
              <w:rPr>
                <w:rFonts w:ascii="Calibri" w:eastAsia="Times New Roman" w:hAnsi="Calibri" w:cs="Calibri"/>
                <w:color w:val="000000"/>
              </w:rPr>
              <w:t xml:space="preserve">4. To what extent did the activity increase </w:t>
            </w:r>
            <w:r w:rsidR="002465AD">
              <w:rPr>
                <w:rFonts w:ascii="Calibri" w:eastAsia="Times New Roman" w:hAnsi="Calibri" w:cs="Calibri"/>
                <w:color w:val="000000"/>
              </w:rPr>
              <w:t>our</w:t>
            </w:r>
            <w:r w:rsidRPr="009B28D7">
              <w:rPr>
                <w:rFonts w:ascii="Calibri" w:eastAsia="Times New Roman" w:hAnsi="Calibri" w:cs="Calibri"/>
                <w:color w:val="000000"/>
              </w:rPr>
              <w:t xml:space="preserve"> capacity/capability to </w:t>
            </w:r>
            <w:r w:rsidR="000C4B13">
              <w:rPr>
                <w:rFonts w:ascii="Calibri" w:eastAsia="Times New Roman" w:hAnsi="Calibri" w:cs="Calibri"/>
                <w:color w:val="000000"/>
              </w:rPr>
              <w:t>include protected veterans</w:t>
            </w:r>
            <w:r w:rsidRPr="009B28D7">
              <w:rPr>
                <w:rFonts w:ascii="Calibri" w:eastAsia="Times New Roman" w:hAnsi="Calibri" w:cs="Calibri"/>
                <w:color w:val="000000"/>
              </w:rPr>
              <w:t xml:space="preserve"> in its applicant pool and workforce?</w:t>
            </w:r>
            <w:bookmarkStart w:id="1" w:name="_GoBack"/>
            <w:bookmarkEnd w:id="1"/>
          </w:p>
        </w:tc>
      </w:tr>
    </w:tbl>
    <w:p w14:paraId="37B502F2" w14:textId="77777777" w:rsidR="00C1577E" w:rsidRDefault="00C1577E" w:rsidP="00C1577E"/>
    <w:p w14:paraId="363EDA00" w14:textId="77777777" w:rsidR="00C1577E" w:rsidRDefault="00C1577E" w:rsidP="00C1577E">
      <w:r>
        <w:t xml:space="preserve">Based on these factors, we determine that the totality of our outreach efforts towards veterans </w:t>
      </w:r>
      <w:r w:rsidRPr="00C97CDA">
        <w:rPr>
          <w:highlight w:val="yellow"/>
        </w:rPr>
        <w:t>is/is not</w:t>
      </w:r>
      <w:r>
        <w:t xml:space="preserve"> effective in identifying and recruiting qualified protected veterans.</w:t>
      </w:r>
    </w:p>
    <w:p w14:paraId="243E14E8" w14:textId="691E3E9F" w:rsidR="00C1577E" w:rsidRDefault="00C1577E" w:rsidP="00C1577E">
      <w:r>
        <w:t xml:space="preserve">[if totality of efforts is found to be not effective, include the following:]  Since we have determined the totality of efforts not to be effective, we will implement the following alternative efforts:  </w:t>
      </w:r>
      <w:r w:rsidRPr="00C97CDA">
        <w:rPr>
          <w:highlight w:val="yellow"/>
        </w:rPr>
        <w:t>[include list]</w:t>
      </w:r>
    </w:p>
    <w:p w14:paraId="7CB4D920" w14:textId="77777777" w:rsidR="00C1577E" w:rsidRDefault="00C1577E" w:rsidP="00C1577E">
      <w:pPr>
        <w:rPr>
          <w:b/>
        </w:rPr>
      </w:pPr>
    </w:p>
    <w:p w14:paraId="6C86023B" w14:textId="77777777" w:rsidR="00C1577E" w:rsidRPr="00396635" w:rsidRDefault="00C1577E" w:rsidP="0039663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C1577E" w:rsidRPr="00396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14"/>
    <w:rsid w:val="00040D53"/>
    <w:rsid w:val="0008671B"/>
    <w:rsid w:val="000C4B13"/>
    <w:rsid w:val="00143614"/>
    <w:rsid w:val="002465AD"/>
    <w:rsid w:val="00364375"/>
    <w:rsid w:val="00396635"/>
    <w:rsid w:val="00512E02"/>
    <w:rsid w:val="00564796"/>
    <w:rsid w:val="005A443E"/>
    <w:rsid w:val="0064225E"/>
    <w:rsid w:val="007C303E"/>
    <w:rsid w:val="008441B5"/>
    <w:rsid w:val="009047D2"/>
    <w:rsid w:val="009E13FA"/>
    <w:rsid w:val="00A045D6"/>
    <w:rsid w:val="00A85E09"/>
    <w:rsid w:val="00AA5F49"/>
    <w:rsid w:val="00AF1B98"/>
    <w:rsid w:val="00B964C7"/>
    <w:rsid w:val="00C00E36"/>
    <w:rsid w:val="00C1577E"/>
    <w:rsid w:val="00C7430F"/>
    <w:rsid w:val="00C97CDA"/>
    <w:rsid w:val="00EB1E2B"/>
    <w:rsid w:val="00F2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253C"/>
  <w15:chartTrackingRefBased/>
  <w15:docId w15:val="{3C2D263F-6686-4C5E-9D7A-37596B73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Hudson</dc:creator>
  <cp:keywords/>
  <dc:description/>
  <cp:lastModifiedBy>Allen Hudson</cp:lastModifiedBy>
  <cp:revision>3</cp:revision>
  <cp:lastPrinted>2014-11-24T18:51:00Z</cp:lastPrinted>
  <dcterms:created xsi:type="dcterms:W3CDTF">2020-03-23T19:04:00Z</dcterms:created>
  <dcterms:modified xsi:type="dcterms:W3CDTF">2020-05-15T21:03:00Z</dcterms:modified>
</cp:coreProperties>
</file>